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D18BB">
        <w:rPr>
          <w:rFonts w:ascii="NeoSansPro-Regular" w:hAnsi="NeoSansPro-Regular" w:cs="NeoSansPro-Regular"/>
          <w:color w:val="404040"/>
          <w:sz w:val="20"/>
          <w:szCs w:val="20"/>
        </w:rPr>
        <w:t xml:space="preserve">GEMA CASTAÑEDA  ARROYO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Pr="006C735E">
        <w:rPr>
          <w:rFonts w:ascii="NeoSansPro-Bold" w:hAnsi="NeoSansPro-Bold" w:cs="NeoSansPro-Bold"/>
          <w:bCs/>
          <w:color w:val="404040"/>
          <w:sz w:val="20"/>
          <w:szCs w:val="20"/>
        </w:rPr>
        <w:t>(Licenciatura</w:t>
      </w:r>
      <w:r w:rsidR="00E525FD" w:rsidRPr="006C735E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en Derecho</w:t>
      </w:r>
      <w:r w:rsidRPr="006C735E">
        <w:rPr>
          <w:rFonts w:ascii="NeoSansPro-Bold" w:hAnsi="NeoSansPro-Bold" w:cs="NeoSansPro-Bold"/>
          <w:bCs/>
          <w:color w:val="404040"/>
          <w:sz w:val="20"/>
          <w:szCs w:val="20"/>
        </w:rPr>
        <w:t>)</w:t>
      </w:r>
      <w:r w:rsidR="00FD18BB" w:rsidRPr="006C735E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8538350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451E9">
        <w:rPr>
          <w:rFonts w:ascii="NeoSansPro-Regular" w:hAnsi="NeoSansPro-Regular" w:cs="NeoSansPro-Regular"/>
          <w:color w:val="404040"/>
          <w:sz w:val="20"/>
          <w:szCs w:val="20"/>
        </w:rPr>
        <w:t>784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-84</w:t>
      </w:r>
      <w:r w:rsidR="004451E9">
        <w:rPr>
          <w:rFonts w:ascii="NeoSansPro-Regular" w:hAnsi="NeoSansPro-Regular" w:cs="NeoSansPro-Regular"/>
          <w:color w:val="404040"/>
          <w:sz w:val="20"/>
          <w:szCs w:val="20"/>
        </w:rPr>
        <w:t>-2-</w:t>
      </w:r>
      <w:r w:rsidR="00FD18BB">
        <w:rPr>
          <w:rFonts w:ascii="NeoSansPro-Regular" w:hAnsi="NeoSansPro-Regular" w:cs="NeoSansPro-Regular"/>
          <w:color w:val="404040"/>
          <w:sz w:val="20"/>
          <w:szCs w:val="20"/>
        </w:rPr>
        <w:t xml:space="preserve">54-18  </w:t>
      </w:r>
    </w:p>
    <w:p w:rsidR="00AB5916" w:rsidRPr="006C735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D18BB" w:rsidRPr="006C735E">
        <w:rPr>
          <w:rFonts w:ascii="NeoSansPro-Bold" w:hAnsi="NeoSansPro-Bold" w:cs="NeoSansPro-Bold"/>
          <w:bCs/>
          <w:color w:val="404040"/>
          <w:sz w:val="20"/>
          <w:szCs w:val="20"/>
        </w:rPr>
        <w:t>gemacastaneda</w:t>
      </w:r>
      <w:r w:rsidRPr="006C735E"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4451E9" w:rsidRPr="006C735E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FD18BB">
        <w:rPr>
          <w:rFonts w:ascii="NeoSansPro-Bold" w:hAnsi="NeoSansPro-Bold" w:cs="NeoSansPro-Bold"/>
          <w:b/>
          <w:bCs/>
          <w:color w:val="404040"/>
          <w:sz w:val="20"/>
          <w:szCs w:val="20"/>
        </w:rPr>
        <w:t>87</w:t>
      </w:r>
      <w:r w:rsidR="004451E9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FD18BB">
        <w:rPr>
          <w:rFonts w:ascii="NeoSansPro-Bold" w:hAnsi="NeoSansPro-Bold" w:cs="NeoSansPro-Bold"/>
          <w:b/>
          <w:bCs/>
          <w:color w:val="404040"/>
          <w:sz w:val="20"/>
          <w:szCs w:val="20"/>
        </w:rPr>
        <w:t>92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FD18BB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Veracruzana</w:t>
      </w:r>
    </w:p>
    <w:p w:rsidR="006C735E" w:rsidRDefault="006C735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C735E" w:rsidRDefault="006C735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D18BB" w:rsidRPr="00FD18BB" w:rsidRDefault="004451E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05277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FD18BB">
        <w:rPr>
          <w:rFonts w:ascii="NeoSansPro-Bold" w:hAnsi="NeoSansPro-Bold" w:cs="NeoSansPro-Bold"/>
          <w:b/>
          <w:bCs/>
          <w:color w:val="404040"/>
          <w:sz w:val="20"/>
          <w:szCs w:val="20"/>
        </w:rPr>
        <w:t>2-1996</w:t>
      </w:r>
    </w:p>
    <w:p w:rsidR="00FD18BB" w:rsidRDefault="00FD18BB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D18BB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 Secretaria en la Agencia 4ª del MP Inv de Poza Rica, Veracruz </w:t>
      </w:r>
    </w:p>
    <w:p w:rsidR="006C735E" w:rsidRPr="00FD18BB" w:rsidRDefault="006C735E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D18BB" w:rsidRDefault="00FD18BB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1996-2015</w:t>
      </w:r>
    </w:p>
    <w:p w:rsidR="00FD18BB" w:rsidRDefault="00FD18BB" w:rsidP="00FD18B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D18BB">
        <w:rPr>
          <w:rFonts w:ascii="NeoSansPro-Regular" w:hAnsi="NeoSansPro-Regular" w:cs="NeoSansPro-Regular"/>
          <w:color w:val="404040"/>
          <w:sz w:val="20"/>
          <w:szCs w:val="20"/>
        </w:rPr>
        <w:t>Oficial  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ecretaria en la Agencia 1</w:t>
      </w:r>
      <w:r w:rsidRPr="00FD18BB">
        <w:rPr>
          <w:rFonts w:ascii="NeoSansPro-Regular" w:hAnsi="NeoSansPro-Regular" w:cs="NeoSansPro-Regular"/>
          <w:color w:val="404040"/>
          <w:sz w:val="20"/>
          <w:szCs w:val="20"/>
        </w:rPr>
        <w:t xml:space="preserve">ª del MP Inv de Poza Rica, Veracruz </w:t>
      </w:r>
    </w:p>
    <w:p w:rsidR="006C735E" w:rsidRDefault="006C735E" w:rsidP="00FD18B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D18BB" w:rsidRPr="00FD18BB" w:rsidRDefault="00FD18BB" w:rsidP="00FD18B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D18BB">
        <w:rPr>
          <w:rFonts w:ascii="NeoSansPro-Regular" w:hAnsi="NeoSansPro-Regular" w:cs="NeoSansPro-Regular"/>
          <w:b/>
          <w:color w:val="404040"/>
          <w:sz w:val="20"/>
          <w:szCs w:val="20"/>
        </w:rPr>
        <w:t>Mayo 2015-Agosto 2015</w:t>
      </w:r>
    </w:p>
    <w:p w:rsidR="00FD18BB" w:rsidRDefault="00FD18BB" w:rsidP="00FD18B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 w:rsidR="006C735E">
        <w:rPr>
          <w:rFonts w:ascii="NeoSansPro-Regular" w:hAnsi="NeoSansPro-Regular" w:cs="NeoSansPro-Regular"/>
          <w:color w:val="404040"/>
          <w:sz w:val="20"/>
          <w:szCs w:val="20"/>
        </w:rPr>
        <w:t xml:space="preserve">6ª de Delitos Diversos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 la Unidad Integral de Poza Rica, Veracruz</w:t>
      </w:r>
    </w:p>
    <w:p w:rsidR="006C735E" w:rsidRDefault="006C735E" w:rsidP="00FD18B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</w:p>
    <w:p w:rsidR="00FD18BB" w:rsidRPr="00FD18BB" w:rsidRDefault="00FD18BB" w:rsidP="00FD18B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D18BB">
        <w:rPr>
          <w:rFonts w:ascii="NeoSansPro-Regular" w:hAnsi="NeoSansPro-Regular" w:cs="NeoSansPro-Regular"/>
          <w:b/>
          <w:color w:val="404040"/>
          <w:sz w:val="20"/>
          <w:szCs w:val="20"/>
        </w:rPr>
        <w:t>Agosto 2015 a la Fecha (Marzo 2017)</w:t>
      </w:r>
    </w:p>
    <w:p w:rsidR="00FD18BB" w:rsidRDefault="00FD18BB" w:rsidP="00FD18B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 w:rsidR="006C735E">
        <w:rPr>
          <w:rFonts w:ascii="NeoSansPro-Regular" w:hAnsi="NeoSansPro-Regular" w:cs="NeoSansPro-Regular"/>
          <w:color w:val="404040"/>
          <w:sz w:val="20"/>
          <w:szCs w:val="20"/>
        </w:rPr>
        <w:t xml:space="preserve">5ª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 Delitos Diversos de la Unidad Integral de Poza Rica, Veracruz</w:t>
      </w:r>
    </w:p>
    <w:p w:rsidR="00FD18BB" w:rsidRPr="00FD18BB" w:rsidRDefault="00FD18BB" w:rsidP="00FD18B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D18BB" w:rsidRDefault="00FD18BB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0D29DA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D545E5" w:rsidRDefault="00D545E5" w:rsidP="00D545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F57DF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57DF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224D78" w:rsidRDefault="00AB5916" w:rsidP="00224D78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224D78" w:rsidRDefault="00147D30" w:rsidP="00224D78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</w:p>
    <w:p w:rsidR="00B14372" w:rsidRDefault="00B14372" w:rsidP="00224D78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B14372" w:rsidRDefault="00B14372" w:rsidP="00224D78">
      <w:pPr>
        <w:spacing w:after="0"/>
      </w:pPr>
      <w:r>
        <w:rPr>
          <w:rFonts w:ascii="NeoSansPro-Regular" w:hAnsi="NeoSansPro-Regular" w:cs="NeoSansPro-Regular"/>
          <w:color w:val="404040"/>
          <w:sz w:val="20"/>
          <w:szCs w:val="20"/>
        </w:rPr>
        <w:t>(DATOS MARZO DEL 2017)</w:t>
      </w:r>
    </w:p>
    <w:sectPr w:rsidR="00B1437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F9F" w:rsidRDefault="00D81F9F" w:rsidP="00AB5916">
      <w:pPr>
        <w:spacing w:after="0" w:line="240" w:lineRule="auto"/>
      </w:pPr>
      <w:r>
        <w:separator/>
      </w:r>
    </w:p>
  </w:endnote>
  <w:endnote w:type="continuationSeparator" w:id="1">
    <w:p w:rsidR="00D81F9F" w:rsidRDefault="00D81F9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F9F" w:rsidRDefault="00D81F9F" w:rsidP="00AB5916">
      <w:pPr>
        <w:spacing w:after="0" w:line="240" w:lineRule="auto"/>
      </w:pPr>
      <w:r>
        <w:separator/>
      </w:r>
    </w:p>
  </w:footnote>
  <w:footnote w:type="continuationSeparator" w:id="1">
    <w:p w:rsidR="00D81F9F" w:rsidRDefault="00D81F9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27C2"/>
    <w:rsid w:val="0005169D"/>
    <w:rsid w:val="00076A27"/>
    <w:rsid w:val="000D29DA"/>
    <w:rsid w:val="000D5363"/>
    <w:rsid w:val="000E2580"/>
    <w:rsid w:val="00147D30"/>
    <w:rsid w:val="00196774"/>
    <w:rsid w:val="002217A0"/>
    <w:rsid w:val="00224D78"/>
    <w:rsid w:val="002F2798"/>
    <w:rsid w:val="002F7B1B"/>
    <w:rsid w:val="00304E91"/>
    <w:rsid w:val="00337480"/>
    <w:rsid w:val="00404542"/>
    <w:rsid w:val="00432F52"/>
    <w:rsid w:val="004451E9"/>
    <w:rsid w:val="00457C5B"/>
    <w:rsid w:val="00462C41"/>
    <w:rsid w:val="00467258"/>
    <w:rsid w:val="004A1170"/>
    <w:rsid w:val="004B2D6E"/>
    <w:rsid w:val="004E4FFA"/>
    <w:rsid w:val="005502F5"/>
    <w:rsid w:val="005A32B3"/>
    <w:rsid w:val="00600D12"/>
    <w:rsid w:val="00695F2F"/>
    <w:rsid w:val="006B643A"/>
    <w:rsid w:val="006C735E"/>
    <w:rsid w:val="006D412A"/>
    <w:rsid w:val="00726727"/>
    <w:rsid w:val="008E2FDE"/>
    <w:rsid w:val="00940111"/>
    <w:rsid w:val="009852EF"/>
    <w:rsid w:val="00A05277"/>
    <w:rsid w:val="00A66637"/>
    <w:rsid w:val="00AB5916"/>
    <w:rsid w:val="00AE153A"/>
    <w:rsid w:val="00AE5329"/>
    <w:rsid w:val="00B14372"/>
    <w:rsid w:val="00CE7F12"/>
    <w:rsid w:val="00D03386"/>
    <w:rsid w:val="00D545E5"/>
    <w:rsid w:val="00D74531"/>
    <w:rsid w:val="00D81F9F"/>
    <w:rsid w:val="00DB2FA1"/>
    <w:rsid w:val="00DE2E01"/>
    <w:rsid w:val="00E22460"/>
    <w:rsid w:val="00E525FD"/>
    <w:rsid w:val="00E71AD8"/>
    <w:rsid w:val="00F47A72"/>
    <w:rsid w:val="00F57DFA"/>
    <w:rsid w:val="00F96A37"/>
    <w:rsid w:val="00FA773E"/>
    <w:rsid w:val="00FD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2017-03-09T07:12:00Z</dcterms:created>
  <dcterms:modified xsi:type="dcterms:W3CDTF">2017-06-21T00:15:00Z</dcterms:modified>
</cp:coreProperties>
</file>